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D196" w14:textId="4A504F97" w:rsidR="00CE34A0" w:rsidRPr="00AC6D1C" w:rsidRDefault="00AC6D1C" w:rsidP="00CE34A0">
      <w:pPr>
        <w:rPr>
          <w:sz w:val="40"/>
          <w:szCs w:val="40"/>
        </w:rPr>
      </w:pPr>
      <w:r>
        <w:rPr>
          <w:noProof/>
          <w:lang w:eastAsia="de-DE"/>
        </w:rPr>
        <w:drawing>
          <wp:anchor distT="0" distB="0" distL="114300" distR="114300" simplePos="0" relativeHeight="251658240" behindDoc="1" locked="0" layoutInCell="1" allowOverlap="1" wp14:anchorId="2407F8F9" wp14:editId="60E737A8">
            <wp:simplePos x="0" y="0"/>
            <wp:positionH relativeFrom="column">
              <wp:posOffset>5237222</wp:posOffset>
            </wp:positionH>
            <wp:positionV relativeFrom="paragraph">
              <wp:posOffset>-713353</wp:posOffset>
            </wp:positionV>
            <wp:extent cx="1193348" cy="548177"/>
            <wp:effectExtent l="0" t="0" r="6985" b="4445"/>
            <wp:wrapNone/>
            <wp:docPr id="1" name="Grafik 1" descr="https://www.gah-vs.de/typo3conf/ext/demotemplate/Resources/Public/images/GA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h-vs.de/typo3conf/ext/demotemplate/Resources/Public/images/GAH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348" cy="5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D1C">
        <w:rPr>
          <w:sz w:val="40"/>
          <w:szCs w:val="40"/>
        </w:rPr>
        <w:t xml:space="preserve">Materialliste Klasse </w:t>
      </w:r>
      <w:r>
        <w:rPr>
          <w:sz w:val="40"/>
          <w:szCs w:val="40"/>
        </w:rPr>
        <w:t>5</w:t>
      </w:r>
      <w:r w:rsidR="00326B06">
        <w:rPr>
          <w:sz w:val="40"/>
          <w:szCs w:val="40"/>
        </w:rPr>
        <w:t>b</w:t>
      </w:r>
      <w:r w:rsidR="0007761E">
        <w:rPr>
          <w:sz w:val="40"/>
          <w:szCs w:val="40"/>
        </w:rPr>
        <w:t xml:space="preserve"> (</w:t>
      </w:r>
      <w:r w:rsidR="006371D9">
        <w:rPr>
          <w:sz w:val="40"/>
          <w:szCs w:val="40"/>
        </w:rPr>
        <w:t xml:space="preserve">KL </w:t>
      </w:r>
      <w:proofErr w:type="spellStart"/>
      <w:r w:rsidR="00326B06">
        <w:rPr>
          <w:sz w:val="40"/>
          <w:szCs w:val="40"/>
        </w:rPr>
        <w:t>Gi</w:t>
      </w:r>
      <w:proofErr w:type="spellEnd"/>
      <w:r w:rsidR="00326B06">
        <w:rPr>
          <w:sz w:val="40"/>
          <w:szCs w:val="40"/>
        </w:rPr>
        <w:t>/</w:t>
      </w:r>
      <w:proofErr w:type="spellStart"/>
      <w:r w:rsidR="00326B06">
        <w:rPr>
          <w:sz w:val="40"/>
          <w:szCs w:val="40"/>
        </w:rPr>
        <w:t>Jk</w:t>
      </w:r>
      <w:proofErr w:type="spellEnd"/>
      <w:r w:rsidR="006371D9">
        <w:rPr>
          <w:sz w:val="40"/>
          <w:szCs w:val="40"/>
        </w:rPr>
        <w:t>)</w:t>
      </w:r>
    </w:p>
    <w:p w14:paraId="14607CB6" w14:textId="565A5F9F" w:rsidR="00AC6D1C" w:rsidRDefault="00AC6D1C">
      <w:r>
        <w:t xml:space="preserve">Schuljahr </w:t>
      </w:r>
      <w:r>
        <w:rPr>
          <w:sz w:val="40"/>
          <w:szCs w:val="40"/>
        </w:rPr>
        <w:t>202</w:t>
      </w:r>
      <w:r w:rsidR="00571C08">
        <w:rPr>
          <w:sz w:val="40"/>
          <w:szCs w:val="40"/>
        </w:rPr>
        <w:t>3</w:t>
      </w:r>
      <w:r>
        <w:rPr>
          <w:sz w:val="40"/>
          <w:szCs w:val="40"/>
        </w:rPr>
        <w:t>/2</w:t>
      </w:r>
      <w:r w:rsidR="00571C08">
        <w:rPr>
          <w:sz w:val="40"/>
          <w:szCs w:val="40"/>
        </w:rPr>
        <w:t>4</w:t>
      </w:r>
    </w:p>
    <w:p w14:paraId="549D0AC3" w14:textId="77777777" w:rsidR="00AC6D1C" w:rsidRDefault="00AC6D1C"/>
    <w:tbl>
      <w:tblPr>
        <w:tblStyle w:val="Tabellenraster"/>
        <w:tblW w:w="0" w:type="auto"/>
        <w:tblLook w:val="04A0" w:firstRow="1" w:lastRow="0" w:firstColumn="1" w:lastColumn="0" w:noHBand="0" w:noVBand="1"/>
      </w:tblPr>
      <w:tblGrid>
        <w:gridCol w:w="2547"/>
        <w:gridCol w:w="6515"/>
      </w:tblGrid>
      <w:tr w:rsidR="00AC6D1C" w14:paraId="4976B58F" w14:textId="77777777" w:rsidTr="00AC6D1C">
        <w:tc>
          <w:tcPr>
            <w:tcW w:w="2547" w:type="dxa"/>
          </w:tcPr>
          <w:p w14:paraId="27B2C0F8" w14:textId="77777777" w:rsidR="00AC6D1C" w:rsidRPr="00AC6D1C" w:rsidRDefault="00AC6D1C">
            <w:pPr>
              <w:rPr>
                <w:b/>
              </w:rPr>
            </w:pPr>
            <w:r w:rsidRPr="00AC6D1C">
              <w:rPr>
                <w:b/>
              </w:rPr>
              <w:t>Fach:</w:t>
            </w:r>
          </w:p>
        </w:tc>
        <w:tc>
          <w:tcPr>
            <w:tcW w:w="6515" w:type="dxa"/>
          </w:tcPr>
          <w:p w14:paraId="0FA1B3AD" w14:textId="77777777" w:rsidR="00AC6D1C" w:rsidRPr="00AC6D1C" w:rsidRDefault="00AC6D1C">
            <w:pPr>
              <w:rPr>
                <w:b/>
              </w:rPr>
            </w:pPr>
            <w:r w:rsidRPr="00AC6D1C">
              <w:rPr>
                <w:b/>
              </w:rPr>
              <w:t xml:space="preserve">Materialien: </w:t>
            </w:r>
          </w:p>
        </w:tc>
      </w:tr>
      <w:tr w:rsidR="00AC6D1C" w14:paraId="3843DEBF" w14:textId="77777777" w:rsidTr="00AC6D1C">
        <w:tc>
          <w:tcPr>
            <w:tcW w:w="2547" w:type="dxa"/>
          </w:tcPr>
          <w:p w14:paraId="6A201440" w14:textId="2EFB3BD9" w:rsidR="00AC6D1C" w:rsidRDefault="00AC6D1C">
            <w:r>
              <w:t>Deutsch</w:t>
            </w:r>
            <w:r w:rsidR="00BE5271">
              <w:t xml:space="preserve"> </w:t>
            </w:r>
          </w:p>
        </w:tc>
        <w:tc>
          <w:tcPr>
            <w:tcW w:w="6515" w:type="dxa"/>
          </w:tcPr>
          <w:p w14:paraId="6BB5CB44" w14:textId="1AFE492D" w:rsidR="00127A45" w:rsidRDefault="00AA3D8C" w:rsidP="00127A45">
            <w:r>
              <w:t>2 DIN A4 Hefte liniert mit weißem Rand und blauem Umschlag</w:t>
            </w:r>
          </w:p>
        </w:tc>
      </w:tr>
      <w:tr w:rsidR="00AA3D8C" w:rsidRPr="00611C31" w14:paraId="086F407C" w14:textId="77777777" w:rsidTr="00AC6D1C">
        <w:tc>
          <w:tcPr>
            <w:tcW w:w="2547" w:type="dxa"/>
          </w:tcPr>
          <w:p w14:paraId="1EC526B9" w14:textId="103A1631" w:rsidR="00AA3D8C" w:rsidRDefault="00AA3D8C" w:rsidP="00AA3D8C">
            <w:r>
              <w:t xml:space="preserve">Mathematik </w:t>
            </w:r>
          </w:p>
        </w:tc>
        <w:tc>
          <w:tcPr>
            <w:tcW w:w="6515" w:type="dxa"/>
          </w:tcPr>
          <w:p w14:paraId="32F1A185" w14:textId="2849FD45" w:rsidR="00AA3D8C" w:rsidRDefault="00AA3D8C" w:rsidP="00AA3D8C">
            <w:r>
              <w:t>1 DIN A4 Heft kariert mit rotem Umschlag</w:t>
            </w:r>
          </w:p>
          <w:p w14:paraId="06C843DC" w14:textId="39860334" w:rsidR="00AA3D8C" w:rsidRDefault="00AA3D8C" w:rsidP="00AA3D8C">
            <w:r>
              <w:t xml:space="preserve">1 DIN A4 Heft kariert mit weißem Rand mit rotem Umschlag </w:t>
            </w:r>
          </w:p>
          <w:p w14:paraId="0C6B38D0" w14:textId="3AB542B0" w:rsidR="00AA3D8C" w:rsidRPr="00611C31" w:rsidRDefault="00AA3D8C" w:rsidP="00AA3D8C">
            <w:r>
              <w:t>Zirkel, Geodreieck</w:t>
            </w:r>
          </w:p>
        </w:tc>
      </w:tr>
      <w:tr w:rsidR="00AA3D8C" w:rsidRPr="00917947" w14:paraId="58269858" w14:textId="77777777" w:rsidTr="00AC6D1C">
        <w:tc>
          <w:tcPr>
            <w:tcW w:w="2547" w:type="dxa"/>
          </w:tcPr>
          <w:p w14:paraId="2F097C03" w14:textId="1B53C19E" w:rsidR="00AA3D8C" w:rsidRDefault="00AA3D8C" w:rsidP="00AA3D8C">
            <w:r>
              <w:t>Englisch</w:t>
            </w:r>
          </w:p>
        </w:tc>
        <w:tc>
          <w:tcPr>
            <w:tcW w:w="6515" w:type="dxa"/>
          </w:tcPr>
          <w:p w14:paraId="19E743F4" w14:textId="45E1E954" w:rsidR="00AA3D8C" w:rsidRPr="00611C31" w:rsidRDefault="00840E54" w:rsidP="00AA3D8C">
            <w:r>
              <w:t>liniertes Heft A4, ein Schnellhefter A4, ein Vokabelheft A5, alles in Gelb oder mit gelbem Umschlag</w:t>
            </w:r>
          </w:p>
        </w:tc>
      </w:tr>
      <w:tr w:rsidR="00AA3D8C" w14:paraId="7FD01BAE" w14:textId="77777777" w:rsidTr="00AC6D1C">
        <w:tc>
          <w:tcPr>
            <w:tcW w:w="2547" w:type="dxa"/>
          </w:tcPr>
          <w:p w14:paraId="5BAF445B" w14:textId="0FAEF9E8" w:rsidR="00AA3D8C" w:rsidRDefault="00AA3D8C" w:rsidP="00AA3D8C">
            <w:r>
              <w:t>Geographie</w:t>
            </w:r>
          </w:p>
        </w:tc>
        <w:tc>
          <w:tcPr>
            <w:tcW w:w="6515" w:type="dxa"/>
          </w:tcPr>
          <w:p w14:paraId="4C7CA947" w14:textId="7EC3B46A" w:rsidR="00AA3D8C" w:rsidRDefault="00AA3D8C" w:rsidP="00AA3D8C">
            <w:r>
              <w:t>1 DIN A4 Schnellhefter</w:t>
            </w:r>
          </w:p>
          <w:p w14:paraId="6DDE2F79" w14:textId="6535B223" w:rsidR="00AA3D8C" w:rsidRDefault="00AA3D8C" w:rsidP="00AA3D8C">
            <w:r>
              <w:t>1 DIN A4 Heft kariert mit Innen- und Außenrand (Lineatur 28)</w:t>
            </w:r>
          </w:p>
        </w:tc>
      </w:tr>
      <w:tr w:rsidR="00AA3D8C" w:rsidRPr="00B150D9" w14:paraId="4880124C" w14:textId="77777777" w:rsidTr="00AC6D1C">
        <w:tc>
          <w:tcPr>
            <w:tcW w:w="2547" w:type="dxa"/>
          </w:tcPr>
          <w:p w14:paraId="6DC2E39C" w14:textId="686128A8" w:rsidR="00AA3D8C" w:rsidRDefault="00AA3D8C" w:rsidP="00AA3D8C">
            <w:r>
              <w:t>Biologie</w:t>
            </w:r>
          </w:p>
        </w:tc>
        <w:tc>
          <w:tcPr>
            <w:tcW w:w="6515" w:type="dxa"/>
          </w:tcPr>
          <w:p w14:paraId="68A2CC2F" w14:textId="0FC3AEC5" w:rsidR="00AA3D8C" w:rsidRPr="00B150D9" w:rsidRDefault="00AA3D8C" w:rsidP="00AA3D8C">
            <w:r>
              <w:t>1 DIN A4 Heft kariert mit grünem Umschlag</w:t>
            </w:r>
          </w:p>
        </w:tc>
      </w:tr>
      <w:tr w:rsidR="00AA3D8C" w14:paraId="776ABF49" w14:textId="77777777" w:rsidTr="00AC6D1C">
        <w:tc>
          <w:tcPr>
            <w:tcW w:w="2547" w:type="dxa"/>
          </w:tcPr>
          <w:p w14:paraId="744AC4AC" w14:textId="7261934A" w:rsidR="00AA3D8C" w:rsidRDefault="00AA3D8C" w:rsidP="00AA3D8C">
            <w:r>
              <w:t>Naturphänomene</w:t>
            </w:r>
          </w:p>
        </w:tc>
        <w:tc>
          <w:tcPr>
            <w:tcW w:w="6515" w:type="dxa"/>
          </w:tcPr>
          <w:p w14:paraId="7367FD3B" w14:textId="061CBCB8" w:rsidR="00AA3D8C" w:rsidRDefault="00AA3D8C" w:rsidP="00AA3D8C">
            <w:r>
              <w:t>1 Schnellhefter orange DIN A4 kariert, karierte Blätter mit Rand (der Rand muss nicht weiß sein), Bleistift, Lineal, Schere</w:t>
            </w:r>
          </w:p>
        </w:tc>
      </w:tr>
      <w:tr w:rsidR="00AA3D8C" w14:paraId="2F06FCE6" w14:textId="77777777" w:rsidTr="00AC6D1C">
        <w:tc>
          <w:tcPr>
            <w:tcW w:w="2547" w:type="dxa"/>
          </w:tcPr>
          <w:p w14:paraId="5539414A" w14:textId="64644D48" w:rsidR="00AA3D8C" w:rsidRDefault="00AA3D8C" w:rsidP="00AA3D8C">
            <w:r>
              <w:t>Musik</w:t>
            </w:r>
          </w:p>
        </w:tc>
        <w:tc>
          <w:tcPr>
            <w:tcW w:w="6515" w:type="dxa"/>
          </w:tcPr>
          <w:p w14:paraId="24A1CED9" w14:textId="3605B2D6" w:rsidR="00AA3D8C" w:rsidRDefault="00AA3D8C" w:rsidP="00AA3D8C">
            <w:r>
              <w:t>1 DIN A4 Heft kariert ohne Rand</w:t>
            </w:r>
          </w:p>
          <w:p w14:paraId="108A91C5" w14:textId="641717BD" w:rsidR="00AA3D8C" w:rsidRDefault="00AA3D8C" w:rsidP="00AA3D8C">
            <w:r>
              <w:t>1 DIN A4 Notenheft (Querformat / kleine Linien) und einen weißen Umschlag</w:t>
            </w:r>
          </w:p>
        </w:tc>
      </w:tr>
      <w:tr w:rsidR="00AA3D8C" w14:paraId="3204DFA9" w14:textId="77777777" w:rsidTr="00AC6D1C">
        <w:tc>
          <w:tcPr>
            <w:tcW w:w="2547" w:type="dxa"/>
          </w:tcPr>
          <w:p w14:paraId="3A20BE39" w14:textId="0883C497" w:rsidR="00AA3D8C" w:rsidRDefault="00AA3D8C" w:rsidP="00AA3D8C">
            <w:r>
              <w:t>Bildende Kunst</w:t>
            </w:r>
          </w:p>
        </w:tc>
        <w:tc>
          <w:tcPr>
            <w:tcW w:w="6515" w:type="dxa"/>
          </w:tcPr>
          <w:p w14:paraId="49AF4928" w14:textId="77777777" w:rsidR="00AA3D8C" w:rsidRDefault="00AA3D8C" w:rsidP="00AA3D8C">
            <w:r w:rsidRPr="000003EC">
              <w:t>Zeichenblock DIN A3</w:t>
            </w:r>
          </w:p>
          <w:p w14:paraId="383D7727" w14:textId="77777777" w:rsidR="00840E54" w:rsidRDefault="00AA3D8C" w:rsidP="00AA3D8C">
            <w:r>
              <w:t>12er Wasserfarbkasten (gute Qualität)</w:t>
            </w:r>
            <w:r w:rsidRPr="000003EC">
              <w:br/>
              <w:t>Haarpinsel (dünn, mittel dick)</w:t>
            </w:r>
            <w:r w:rsidRPr="000003EC">
              <w:br/>
              <w:t>Borstenpinsel (dünn, mittel, dick)</w:t>
            </w:r>
          </w:p>
          <w:p w14:paraId="7CAB5B5A" w14:textId="5F763981" w:rsidR="00AA3D8C" w:rsidRDefault="00840E54" w:rsidP="00AA3D8C">
            <w:r>
              <w:t>Wachsmalstifte (</w:t>
            </w:r>
            <w:r w:rsidRPr="00840E54">
              <w:rPr>
                <w:u w:val="single"/>
              </w:rPr>
              <w:t xml:space="preserve">nicht </w:t>
            </w:r>
            <w:r>
              <w:t>wasserlöslich)</w:t>
            </w:r>
            <w:r w:rsidR="00AA3D8C" w:rsidRPr="000003EC">
              <w:br/>
              <w:t>schwarzer Filzstift oder Fineliner</w:t>
            </w:r>
            <w:r w:rsidR="00AA3D8C" w:rsidRPr="000003EC">
              <w:br/>
              <w:t>Doppelheft DIN A4 unliniert, ohne Rand, kein Umschlag</w:t>
            </w:r>
          </w:p>
          <w:p w14:paraId="7E8172D4" w14:textId="77777777" w:rsidR="00AA3D8C" w:rsidRDefault="00AA3D8C" w:rsidP="00AA3D8C"/>
          <w:p w14:paraId="152E732A" w14:textId="1060C02B" w:rsidR="00AA3D8C" w:rsidRPr="008E456F" w:rsidRDefault="00AA3D8C" w:rsidP="00AA3D8C">
            <w:r>
              <w:t>Außerdem sollen Bleistift, Buntstifte, Lineal, Geo-Dreieck, Spitzer, Radiergummi, Klebestift und eine kleine Schere immer dabei sein. Natürlich können schon vorhandene Materialien weiter benutzt werden. Bitte alle Teile (auch Pinsel) mit Namen kennzeichnen, Pinsel bitte in ein Mäppchen oder eine Tüte packen.</w:t>
            </w:r>
          </w:p>
        </w:tc>
      </w:tr>
      <w:tr w:rsidR="00AA3D8C" w14:paraId="49D85E6E" w14:textId="77777777" w:rsidTr="00AC6D1C">
        <w:tc>
          <w:tcPr>
            <w:tcW w:w="2547" w:type="dxa"/>
          </w:tcPr>
          <w:p w14:paraId="0005223A" w14:textId="618B47AB" w:rsidR="00AA3D8C" w:rsidRDefault="00AA3D8C" w:rsidP="00AA3D8C">
            <w:r>
              <w:t xml:space="preserve">Religion /Ethik  </w:t>
            </w:r>
          </w:p>
        </w:tc>
        <w:tc>
          <w:tcPr>
            <w:tcW w:w="6515" w:type="dxa"/>
          </w:tcPr>
          <w:p w14:paraId="1D1CE375" w14:textId="38369E40" w:rsidR="00AA3D8C" w:rsidRDefault="00AA3D8C" w:rsidP="00AA3D8C">
            <w:r>
              <w:t>Religion: 1 DIN A4 Heft kariert mit schwarzem Umschlag</w:t>
            </w:r>
          </w:p>
          <w:p w14:paraId="5FFEB7A7" w14:textId="76FE0508" w:rsidR="00AA3D8C" w:rsidRDefault="00AA3D8C" w:rsidP="00AA3D8C">
            <w:r>
              <w:t>Ethik: 1 DIN A4 Schnellhefter (Pappe) mit karierten Blättern ohne Rand (Farbe egal)</w:t>
            </w:r>
          </w:p>
        </w:tc>
      </w:tr>
      <w:tr w:rsidR="00AA3D8C" w14:paraId="048D52D3" w14:textId="77777777" w:rsidTr="00AC6D1C">
        <w:tc>
          <w:tcPr>
            <w:tcW w:w="2547" w:type="dxa"/>
          </w:tcPr>
          <w:p w14:paraId="0CAB84B8" w14:textId="2E037F23" w:rsidR="00AA3D8C" w:rsidRDefault="00AA3D8C" w:rsidP="00AA3D8C">
            <w:r>
              <w:t xml:space="preserve">Basismedienkurs </w:t>
            </w:r>
          </w:p>
        </w:tc>
        <w:tc>
          <w:tcPr>
            <w:tcW w:w="6515" w:type="dxa"/>
          </w:tcPr>
          <w:p w14:paraId="3D950CF0" w14:textId="6B0F4E22" w:rsidR="00AA3D8C" w:rsidRDefault="00840E54" w:rsidP="00AA3D8C">
            <w:r>
              <w:t xml:space="preserve">1 Schnellhefter DIN A4 (Farbe egal) </w:t>
            </w:r>
          </w:p>
          <w:p w14:paraId="2B0F49C2" w14:textId="43E43E56" w:rsidR="00AA3D8C" w:rsidRDefault="00840E54" w:rsidP="00840E54">
            <w:r>
              <w:t xml:space="preserve">1 USB-Stick (Beschriftung </w:t>
            </w:r>
            <w:proofErr w:type="gramStart"/>
            <w:r>
              <w:t>mit Name</w:t>
            </w:r>
            <w:proofErr w:type="gramEnd"/>
            <w:r>
              <w:t xml:space="preserve"> und Klasse; ab Oktober)</w:t>
            </w:r>
          </w:p>
        </w:tc>
      </w:tr>
    </w:tbl>
    <w:p w14:paraId="16199245" w14:textId="77777777" w:rsidR="00840E54" w:rsidRDefault="009B3EC6" w:rsidP="00840E54">
      <w:pPr>
        <w:spacing w:after="0"/>
      </w:pPr>
      <w:r>
        <w:rPr>
          <w:u w:val="single"/>
        </w:rPr>
        <w:br/>
      </w:r>
      <w:r w:rsidR="00535110" w:rsidRPr="00F86D35">
        <w:rPr>
          <w:u w:val="single"/>
        </w:rPr>
        <w:t>Für KL (</w:t>
      </w:r>
      <w:proofErr w:type="spellStart"/>
      <w:r w:rsidR="00535110" w:rsidRPr="00F86D35">
        <w:rPr>
          <w:u w:val="single"/>
        </w:rPr>
        <w:t>Sd</w:t>
      </w:r>
      <w:proofErr w:type="spellEnd"/>
      <w:r w:rsidR="00535110" w:rsidRPr="00F86D35">
        <w:rPr>
          <w:u w:val="single"/>
        </w:rPr>
        <w:t>):</w:t>
      </w:r>
      <w:r w:rsidR="00535110">
        <w:t xml:space="preserve"> </w:t>
      </w:r>
      <w:r w:rsidR="00D51A00">
        <w:br/>
      </w:r>
      <w:r w:rsidR="00840E54">
        <w:t>1 Schnellhefter, karierte Blätter</w:t>
      </w:r>
    </w:p>
    <w:p w14:paraId="013980D6" w14:textId="73260EFA" w:rsidR="00840E54" w:rsidRDefault="00840E54" w:rsidP="00840E54">
      <w:pPr>
        <w:spacing w:after="0"/>
      </w:pPr>
      <w:r>
        <w:t>1 Postmappe (A4 Einschlagmappe mit Gummizug)</w:t>
      </w:r>
    </w:p>
    <w:p w14:paraId="3288DBB5" w14:textId="77777777" w:rsidR="00127A45" w:rsidRDefault="00127A45" w:rsidP="00D51A00"/>
    <w:p w14:paraId="31D21B8C" w14:textId="2CD28226" w:rsidR="00391DC8" w:rsidRDefault="00391DC8" w:rsidP="00AA3D8C"/>
    <w:p w14:paraId="2810937D" w14:textId="70F42262" w:rsidR="009B3EC6" w:rsidRPr="00482776" w:rsidRDefault="009B3EC6" w:rsidP="009B3EC6">
      <w:pPr>
        <w:rPr>
          <w:b/>
          <w:bCs/>
          <w:u w:val="single"/>
        </w:rPr>
      </w:pPr>
      <w:r w:rsidRPr="00482776">
        <w:rPr>
          <w:b/>
          <w:bCs/>
          <w:u w:val="single"/>
        </w:rPr>
        <w:t>Ein Schulplaner kann für 4 € käuflich erworben werden.</w:t>
      </w:r>
    </w:p>
    <w:sectPr w:rsidR="009B3EC6" w:rsidRPr="004827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204C" w14:textId="77777777" w:rsidR="009C2A14" w:rsidRDefault="009C2A14" w:rsidP="00AC6D1C">
      <w:pPr>
        <w:spacing w:after="0" w:line="240" w:lineRule="auto"/>
      </w:pPr>
      <w:r>
        <w:separator/>
      </w:r>
    </w:p>
  </w:endnote>
  <w:endnote w:type="continuationSeparator" w:id="0">
    <w:p w14:paraId="24A7EAD5" w14:textId="77777777" w:rsidR="009C2A14" w:rsidRDefault="009C2A14" w:rsidP="00AC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0F49" w14:textId="77777777" w:rsidR="009C2A14" w:rsidRDefault="009C2A14" w:rsidP="00AC6D1C">
      <w:pPr>
        <w:spacing w:after="0" w:line="240" w:lineRule="auto"/>
      </w:pPr>
      <w:r>
        <w:separator/>
      </w:r>
    </w:p>
  </w:footnote>
  <w:footnote w:type="continuationSeparator" w:id="0">
    <w:p w14:paraId="6C8D4BCB" w14:textId="77777777" w:rsidR="009C2A14" w:rsidRDefault="009C2A14" w:rsidP="00AC6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1C"/>
    <w:rsid w:val="00031A74"/>
    <w:rsid w:val="00051383"/>
    <w:rsid w:val="00055F1C"/>
    <w:rsid w:val="0007761E"/>
    <w:rsid w:val="000C14B7"/>
    <w:rsid w:val="000D3961"/>
    <w:rsid w:val="000D5D77"/>
    <w:rsid w:val="000F5F3A"/>
    <w:rsid w:val="00127A45"/>
    <w:rsid w:val="00134C46"/>
    <w:rsid w:val="00145E15"/>
    <w:rsid w:val="00153BC2"/>
    <w:rsid w:val="0015419E"/>
    <w:rsid w:val="00172DD6"/>
    <w:rsid w:val="00176D4E"/>
    <w:rsid w:val="001808F5"/>
    <w:rsid w:val="0019557E"/>
    <w:rsid w:val="001D0176"/>
    <w:rsid w:val="001E58FB"/>
    <w:rsid w:val="002246E7"/>
    <w:rsid w:val="0026375D"/>
    <w:rsid w:val="0027201C"/>
    <w:rsid w:val="002E2258"/>
    <w:rsid w:val="002F60DC"/>
    <w:rsid w:val="003144C9"/>
    <w:rsid w:val="00315295"/>
    <w:rsid w:val="00320628"/>
    <w:rsid w:val="003247AC"/>
    <w:rsid w:val="00326B06"/>
    <w:rsid w:val="0035759E"/>
    <w:rsid w:val="00361938"/>
    <w:rsid w:val="00391DC8"/>
    <w:rsid w:val="003920DC"/>
    <w:rsid w:val="00396507"/>
    <w:rsid w:val="003E5331"/>
    <w:rsid w:val="0040197D"/>
    <w:rsid w:val="00417EDF"/>
    <w:rsid w:val="0043221F"/>
    <w:rsid w:val="004418B3"/>
    <w:rsid w:val="00456140"/>
    <w:rsid w:val="004825D2"/>
    <w:rsid w:val="00482776"/>
    <w:rsid w:val="004A7CD5"/>
    <w:rsid w:val="004C433C"/>
    <w:rsid w:val="005237D4"/>
    <w:rsid w:val="00535110"/>
    <w:rsid w:val="00546334"/>
    <w:rsid w:val="00564DA6"/>
    <w:rsid w:val="00564E0E"/>
    <w:rsid w:val="00571C08"/>
    <w:rsid w:val="005809DA"/>
    <w:rsid w:val="00580D18"/>
    <w:rsid w:val="005A7E2B"/>
    <w:rsid w:val="005B4FE9"/>
    <w:rsid w:val="005E2416"/>
    <w:rsid w:val="00611C31"/>
    <w:rsid w:val="006371D9"/>
    <w:rsid w:val="00661EE6"/>
    <w:rsid w:val="00672860"/>
    <w:rsid w:val="00681BA0"/>
    <w:rsid w:val="0068383C"/>
    <w:rsid w:val="006A0400"/>
    <w:rsid w:val="006D4568"/>
    <w:rsid w:val="006E7C37"/>
    <w:rsid w:val="00727BEA"/>
    <w:rsid w:val="00767DE3"/>
    <w:rsid w:val="007A5A6E"/>
    <w:rsid w:val="007C084D"/>
    <w:rsid w:val="00830879"/>
    <w:rsid w:val="00840E54"/>
    <w:rsid w:val="00855BEA"/>
    <w:rsid w:val="00867C1B"/>
    <w:rsid w:val="00892A4C"/>
    <w:rsid w:val="008B4687"/>
    <w:rsid w:val="008D4568"/>
    <w:rsid w:val="008E456F"/>
    <w:rsid w:val="008E4AE9"/>
    <w:rsid w:val="00917947"/>
    <w:rsid w:val="00930019"/>
    <w:rsid w:val="00932BDF"/>
    <w:rsid w:val="00935545"/>
    <w:rsid w:val="0096256E"/>
    <w:rsid w:val="00976482"/>
    <w:rsid w:val="009855D3"/>
    <w:rsid w:val="009B3EC6"/>
    <w:rsid w:val="009B3F59"/>
    <w:rsid w:val="009C2A14"/>
    <w:rsid w:val="009D23D3"/>
    <w:rsid w:val="009E1153"/>
    <w:rsid w:val="009F5CF5"/>
    <w:rsid w:val="00A208C5"/>
    <w:rsid w:val="00A23880"/>
    <w:rsid w:val="00A23B76"/>
    <w:rsid w:val="00A454DD"/>
    <w:rsid w:val="00A66A06"/>
    <w:rsid w:val="00A80D09"/>
    <w:rsid w:val="00AA3D8C"/>
    <w:rsid w:val="00AC206F"/>
    <w:rsid w:val="00AC6D1C"/>
    <w:rsid w:val="00B150D9"/>
    <w:rsid w:val="00B33AE2"/>
    <w:rsid w:val="00B50871"/>
    <w:rsid w:val="00B65294"/>
    <w:rsid w:val="00B853AA"/>
    <w:rsid w:val="00BA52D0"/>
    <w:rsid w:val="00BC21FD"/>
    <w:rsid w:val="00BC74EA"/>
    <w:rsid w:val="00BE4B3C"/>
    <w:rsid w:val="00BE5271"/>
    <w:rsid w:val="00C00D7C"/>
    <w:rsid w:val="00C14DB9"/>
    <w:rsid w:val="00C20004"/>
    <w:rsid w:val="00C46F4B"/>
    <w:rsid w:val="00C60AAB"/>
    <w:rsid w:val="00CA7201"/>
    <w:rsid w:val="00CB034F"/>
    <w:rsid w:val="00CC192D"/>
    <w:rsid w:val="00CE0966"/>
    <w:rsid w:val="00CE34A0"/>
    <w:rsid w:val="00CE7820"/>
    <w:rsid w:val="00D41811"/>
    <w:rsid w:val="00D51A00"/>
    <w:rsid w:val="00D70B38"/>
    <w:rsid w:val="00D72963"/>
    <w:rsid w:val="00D82994"/>
    <w:rsid w:val="00D905D1"/>
    <w:rsid w:val="00E026C9"/>
    <w:rsid w:val="00E02A80"/>
    <w:rsid w:val="00E054C4"/>
    <w:rsid w:val="00E25B44"/>
    <w:rsid w:val="00E94F29"/>
    <w:rsid w:val="00EC5516"/>
    <w:rsid w:val="00ED4BBE"/>
    <w:rsid w:val="00EF35A9"/>
    <w:rsid w:val="00EF4F00"/>
    <w:rsid w:val="00F2460E"/>
    <w:rsid w:val="00F4418E"/>
    <w:rsid w:val="00F86D35"/>
    <w:rsid w:val="00F93660"/>
    <w:rsid w:val="00FB74C0"/>
    <w:rsid w:val="00FC7091"/>
    <w:rsid w:val="00FD0A1C"/>
    <w:rsid w:val="00FE240A"/>
    <w:rsid w:val="00FF76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E70"/>
  <w15:chartTrackingRefBased/>
  <w15:docId w15:val="{60DC6098-AA6A-44CC-8757-5421F9C2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6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D1C"/>
  </w:style>
  <w:style w:type="paragraph" w:styleId="Fuzeile">
    <w:name w:val="footer"/>
    <w:basedOn w:val="Standard"/>
    <w:link w:val="FuzeileZchn"/>
    <w:uiPriority w:val="99"/>
    <w:unhideWhenUsed/>
    <w:rsid w:val="00AC6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D1C"/>
  </w:style>
  <w:style w:type="paragraph" w:styleId="Sprechblasentext">
    <w:name w:val="Balloon Text"/>
    <w:basedOn w:val="Standard"/>
    <w:link w:val="SprechblasentextZchn"/>
    <w:uiPriority w:val="99"/>
    <w:semiHidden/>
    <w:unhideWhenUsed/>
    <w:rsid w:val="00571C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JuBIS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Costa I.</cp:lastModifiedBy>
  <cp:revision>2</cp:revision>
  <cp:lastPrinted>2023-07-17T14:10:00Z</cp:lastPrinted>
  <dcterms:created xsi:type="dcterms:W3CDTF">2023-08-04T08:47:00Z</dcterms:created>
  <dcterms:modified xsi:type="dcterms:W3CDTF">2023-08-04T08:47:00Z</dcterms:modified>
</cp:coreProperties>
</file>